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27 июля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ировой судья судебного участка №1 Ханты-Мансийского судебного района Ханты-Мансийского автоно</w:t>
      </w:r>
      <w:r>
        <w:rPr>
          <w:rFonts w:ascii="Times New Roman" w:eastAsia="Times New Roman" w:hAnsi="Times New Roman" w:cs="Times New Roman"/>
        </w:rPr>
        <w:t>много округа - Югры Худяков Андрей Викторович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</w:t>
      </w:r>
      <w:r>
        <w:rPr>
          <w:rFonts w:ascii="Times New Roman" w:eastAsia="Times New Roman" w:hAnsi="Times New Roman" w:cs="Times New Roman"/>
        </w:rPr>
        <w:t>ового судьи судебного участка 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721</w:t>
      </w:r>
      <w:r>
        <w:rPr>
          <w:rFonts w:ascii="Times New Roman" w:eastAsia="Times New Roman" w:hAnsi="Times New Roman" w:cs="Times New Roman"/>
          <w:b/>
          <w:bCs/>
        </w:rPr>
        <w:t>-</w:t>
      </w:r>
      <w:r>
        <w:rPr>
          <w:rFonts w:ascii="Times New Roman" w:eastAsia="Times New Roman" w:hAnsi="Times New Roman" w:cs="Times New Roman"/>
          <w:b/>
          <w:bCs/>
        </w:rPr>
        <w:t>2804</w:t>
      </w:r>
      <w:r>
        <w:rPr>
          <w:rFonts w:ascii="Times New Roman" w:eastAsia="Times New Roman" w:hAnsi="Times New Roman" w:cs="Times New Roman"/>
          <w:b/>
          <w:bCs/>
        </w:rPr>
        <w:t>/20</w:t>
      </w:r>
      <w:r>
        <w:rPr>
          <w:rFonts w:ascii="Times New Roman" w:eastAsia="Times New Roman" w:hAnsi="Times New Roman" w:cs="Times New Roman"/>
          <w:b/>
          <w:bCs/>
        </w:rPr>
        <w:t>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>Магеррамова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Адбуллы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Ризван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оглы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UserDefinedgrp-29rplc-8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03.02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в 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 xml:space="preserve"> мин.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Магеррамов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А.Р.о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проживающий по адресу: г. 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ул. </w:t>
      </w:r>
      <w:r>
        <w:rPr>
          <w:rStyle w:val="cat-UserDefinedgrp-30rplc-1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 1 ст. 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500</w:t>
      </w:r>
      <w:r>
        <w:rPr>
          <w:rFonts w:ascii="Times New Roman" w:eastAsia="Times New Roman" w:hAnsi="Times New Roman" w:cs="Times New Roman"/>
        </w:rPr>
        <w:t xml:space="preserve"> рублей, назначенный 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18810</w:t>
      </w:r>
      <w:r>
        <w:rPr>
          <w:rFonts w:ascii="Times New Roman" w:eastAsia="Times New Roman" w:hAnsi="Times New Roman" w:cs="Times New Roman"/>
        </w:rPr>
        <w:t>08624000</w:t>
      </w:r>
      <w:r>
        <w:rPr>
          <w:rFonts w:ascii="Times New Roman" w:eastAsia="Times New Roman" w:hAnsi="Times New Roman" w:cs="Times New Roman"/>
        </w:rPr>
        <w:t>2124171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22.11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Магеррамов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А.Р.о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правом на юридическую помощь защитника не воспользовался, вину в совершении правонарушения признал, пояснив, что </w:t>
      </w:r>
      <w:r>
        <w:rPr>
          <w:rFonts w:ascii="Times New Roman" w:eastAsia="Times New Roman" w:hAnsi="Times New Roman" w:cs="Times New Roman"/>
        </w:rPr>
        <w:t>не помнит оплатил-ли он данный штраф или нет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Заслушав </w:t>
      </w:r>
      <w:r>
        <w:rPr>
          <w:rFonts w:ascii="Times New Roman" w:eastAsia="Times New Roman" w:hAnsi="Times New Roman" w:cs="Times New Roman"/>
        </w:rPr>
        <w:t xml:space="preserve">лицо, привлекаемое к административной ответственности, </w:t>
      </w: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</w:t>
      </w:r>
      <w:r>
        <w:rPr>
          <w:rFonts w:ascii="Times New Roman" w:eastAsia="Times New Roman" w:hAnsi="Times New Roman" w:cs="Times New Roman"/>
        </w:rPr>
        <w:t>овой судья установил следующее.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Магеррамова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А.Р.о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11.06</w:t>
      </w:r>
      <w:r>
        <w:rPr>
          <w:rFonts w:ascii="Times New Roman" w:eastAsia="Times New Roman" w:hAnsi="Times New Roman" w:cs="Times New Roman"/>
        </w:rPr>
        <w:t>.2026 г.</w:t>
      </w:r>
      <w:r>
        <w:rPr>
          <w:rFonts w:ascii="Times New Roman" w:eastAsia="Times New Roman" w:hAnsi="Times New Roman" w:cs="Times New Roman"/>
        </w:rPr>
        <w:t xml:space="preserve">; копией постановления о наложении административного штрафа от </w:t>
      </w:r>
      <w:r>
        <w:rPr>
          <w:rFonts w:ascii="Times New Roman" w:eastAsia="Times New Roman" w:hAnsi="Times New Roman" w:cs="Times New Roman"/>
        </w:rPr>
        <w:t>22.11.2025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карточкой учета транспортного средства, </w:t>
      </w:r>
      <w:r>
        <w:rPr>
          <w:rFonts w:ascii="Times New Roman" w:eastAsia="Times New Roman" w:hAnsi="Times New Roman" w:cs="Times New Roman"/>
        </w:rPr>
        <w:t xml:space="preserve">карточкой операции с водительским удостоверением, </w:t>
      </w:r>
      <w:r>
        <w:rPr>
          <w:rFonts w:ascii="Times New Roman" w:eastAsia="Times New Roman" w:hAnsi="Times New Roman" w:cs="Times New Roman"/>
        </w:rPr>
        <w:t>реестром правонарушений,</w:t>
      </w:r>
      <w:r>
        <w:rPr>
          <w:rFonts w:ascii="Times New Roman" w:eastAsia="Times New Roman" w:hAnsi="Times New Roman" w:cs="Times New Roman"/>
        </w:rPr>
        <w:t xml:space="preserve"> копией паспорта, </w:t>
      </w:r>
      <w:r>
        <w:rPr>
          <w:rFonts w:ascii="Times New Roman" w:eastAsia="Times New Roman" w:hAnsi="Times New Roman" w:cs="Times New Roman"/>
        </w:rPr>
        <w:t>выпиской из ГИС ГМП</w:t>
      </w:r>
      <w:r>
        <w:rPr>
          <w:rFonts w:ascii="Times New Roman" w:eastAsia="Times New Roman" w:hAnsi="Times New Roman" w:cs="Times New Roman"/>
        </w:rPr>
        <w:t xml:space="preserve"> об отсутствии оплаты штрафа </w:t>
      </w:r>
      <w:r>
        <w:rPr>
          <w:rFonts w:ascii="Times New Roman" w:eastAsia="Times New Roman" w:hAnsi="Times New Roman" w:cs="Times New Roman"/>
        </w:rPr>
        <w:t>Магеррамова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А.Р.о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установленный законом срок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Магеррамова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А.Р.о</w:t>
      </w:r>
      <w:r>
        <w:rPr>
          <w:rFonts w:ascii="Times New Roman" w:eastAsia="Times New Roman" w:hAnsi="Times New Roman" w:cs="Times New Roman"/>
        </w:rPr>
        <w:t xml:space="preserve">. и </w:t>
      </w:r>
      <w:r>
        <w:rPr>
          <w:rFonts w:ascii="Times New Roman" w:eastAsia="Times New Roman" w:hAnsi="Times New Roman" w:cs="Times New Roman"/>
        </w:rPr>
        <w:t>его</w:t>
      </w:r>
      <w:r>
        <w:rPr>
          <w:rFonts w:ascii="Times New Roman" w:eastAsia="Times New Roman" w:hAnsi="Times New Roman" w:cs="Times New Roman"/>
        </w:rPr>
        <w:t xml:space="preserve"> действия по факту неуплаты штрафа в установленный законом срок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Магеррамова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А.Р.о</w:t>
      </w:r>
      <w:r>
        <w:rPr>
          <w:rFonts w:ascii="Times New Roman" w:eastAsia="Times New Roman" w:hAnsi="Times New Roman" w:cs="Times New Roman"/>
        </w:rPr>
        <w:t>. мировой судья квалифицирует по ч.1 ст.20.25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</w:t>
      </w:r>
      <w:r>
        <w:rPr>
          <w:rFonts w:ascii="Times New Roman" w:eastAsia="Times New Roman" w:hAnsi="Times New Roman" w:cs="Times New Roman"/>
        </w:rPr>
        <w:t>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Смягчающим обстоятельством </w:t>
      </w:r>
      <w:r>
        <w:rPr>
          <w:rFonts w:ascii="Times New Roman" w:eastAsia="Times New Roman" w:hAnsi="Times New Roman" w:cs="Times New Roman"/>
        </w:rPr>
        <w:t xml:space="preserve">судом признается признание вины </w:t>
      </w:r>
      <w:r>
        <w:rPr>
          <w:rFonts w:ascii="Times New Roman" w:eastAsia="Times New Roman" w:hAnsi="Times New Roman" w:cs="Times New Roman"/>
        </w:rPr>
        <w:t>Магеррамов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А.Р.о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Отягчающим обстоятельством является повторное совершение однородного административного правонарушения.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административного наказания, суд учитывает характер и тяжесть совершенного </w:t>
      </w:r>
      <w:r>
        <w:rPr>
          <w:rFonts w:ascii="Times New Roman" w:eastAsia="Times New Roman" w:hAnsi="Times New Roman" w:cs="Times New Roman"/>
        </w:rPr>
        <w:t>Магеррамовым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А.Р.о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правонарушения, его личность.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Руководствуясь ст. ст. 23.1, 29.5, 29.6, 29.10 КоАП РФ, мировой судья,</w:t>
      </w:r>
    </w:p>
    <w:p>
      <w:pPr>
        <w:spacing w:before="120" w:after="120"/>
        <w:ind w:firstLine="708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Магеррамова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Адбулл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Ризван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оглы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административного правонарушения, предусмотренного ч.1 ст. 20.25 Кодекса РФ об </w:t>
      </w:r>
      <w:r>
        <w:rPr>
          <w:rFonts w:ascii="Times New Roman" w:eastAsia="Times New Roman" w:hAnsi="Times New Roman" w:cs="Times New Roman"/>
        </w:rPr>
        <w:t xml:space="preserve">административных правонарушениях </w:t>
      </w:r>
      <w:r>
        <w:rPr>
          <w:rFonts w:ascii="Times New Roman" w:eastAsia="Times New Roman" w:hAnsi="Times New Roman" w:cs="Times New Roman"/>
        </w:rPr>
        <w:t xml:space="preserve">и </w:t>
      </w:r>
      <w:r>
        <w:rPr>
          <w:rFonts w:ascii="Times New Roman" w:eastAsia="Times New Roman" w:hAnsi="Times New Roman" w:cs="Times New Roman"/>
        </w:rPr>
        <w:t>назначить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наказание</w:t>
      </w:r>
      <w:r>
        <w:rPr>
          <w:rFonts w:ascii="Times New Roman" w:eastAsia="Times New Roman" w:hAnsi="Times New Roman" w:cs="Times New Roman"/>
        </w:rPr>
        <w:t xml:space="preserve">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одной</w:t>
      </w:r>
      <w:r>
        <w:rPr>
          <w:rFonts w:ascii="Times New Roman" w:eastAsia="Times New Roman" w:hAnsi="Times New Roman" w:cs="Times New Roman"/>
        </w:rPr>
        <w:t xml:space="preserve"> тысяч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000) рублей.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</w:t>
      </w:r>
      <w:r>
        <w:rPr>
          <w:rFonts w:ascii="Times New Roman" w:eastAsia="Times New Roman" w:hAnsi="Times New Roman" w:cs="Times New Roman"/>
        </w:rPr>
        <w:t>районный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суд</w:t>
      </w:r>
      <w:r>
        <w:rPr>
          <w:rFonts w:ascii="Times New Roman" w:eastAsia="Times New Roman" w:hAnsi="Times New Roman" w:cs="Times New Roman"/>
        </w:rPr>
        <w:t xml:space="preserve"> через мирового судью в течение 10 дней со дня получения копии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на расчетный счет: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– Югре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(Департамент административного обеспечения Ханты-Мансийского автономного округа – Югры)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л/с 04872D08080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Счет (ЕКС): 40102810245370000007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Номер счета получателя: 03100643000000018700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Банк: ОКЦ №8 УГУ Банка России //УФК по ХМАО – Югре </w:t>
      </w:r>
      <w:r>
        <w:rPr>
          <w:rFonts w:ascii="Times New Roman" w:eastAsia="Times New Roman" w:hAnsi="Times New Roman" w:cs="Times New Roman"/>
        </w:rPr>
        <w:t>г.Ханты-Мансийск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БИК 007162163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ИНН 8601073664, КПП 860101001, ОКТМО – 71871000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КБК – 720116012030190001</w:t>
      </w:r>
      <w:r>
        <w:rPr>
          <w:rFonts w:ascii="Times New Roman" w:eastAsia="Times New Roman" w:hAnsi="Times New Roman" w:cs="Times New Roman"/>
        </w:rPr>
        <w:t xml:space="preserve">40, УИН </w:t>
      </w:r>
      <w:r>
        <w:rPr>
          <w:rFonts w:ascii="Times New Roman" w:eastAsia="Times New Roman" w:hAnsi="Times New Roman" w:cs="Times New Roman"/>
        </w:rPr>
        <w:t>0412365400765007212620113</w:t>
      </w:r>
    </w:p>
    <w:p>
      <w:pPr>
        <w:spacing w:before="0" w:after="0"/>
        <w:ind w:firstLine="709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А.В. Худяков </w:t>
      </w:r>
    </w:p>
    <w:p>
      <w:pPr>
        <w:spacing w:before="0" w:after="0"/>
        <w:jc w:val="both"/>
      </w:pPr>
      <w:r>
        <w:rPr>
          <w:rStyle w:val="cat-UserDefinedgrp-31rplc-38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3"/>
          <w:szCs w:val="23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9rplc-8">
    <w:name w:val="cat-UserDefined grp-29 rplc-8"/>
    <w:basedOn w:val="DefaultParagraphFont"/>
  </w:style>
  <w:style w:type="character" w:customStyle="1" w:styleId="cat-UserDefinedgrp-30rplc-18">
    <w:name w:val="cat-UserDefined grp-30 rplc-18"/>
    <w:basedOn w:val="DefaultParagraphFont"/>
  </w:style>
  <w:style w:type="character" w:customStyle="1" w:styleId="cat-UserDefinedgrp-31rplc-38">
    <w:name w:val="cat-UserDefined grp-31 rplc-3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